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line="276" w:lineRule="auto"/>
        <w:rPr>
          <w:sz w:val="26"/>
          <w:szCs w:val="26"/>
        </w:rPr>
      </w:pPr>
      <w:bookmarkStart w:colFirst="0" w:colLast="0" w:name="_heading=h.gjdgxs" w:id="0"/>
      <w:bookmarkEnd w:id="0"/>
      <w:r w:rsidDel="00000000" w:rsidR="00000000" w:rsidRPr="00000000">
        <w:rPr>
          <w:sz w:val="26"/>
          <w:szCs w:val="26"/>
          <w:rtl w:val="0"/>
        </w:rPr>
        <w:t xml:space="preserve">Paper Title</w:t>
      </w:r>
    </w:p>
    <w:p w:rsidR="00000000" w:rsidDel="00000000" w:rsidP="00000000" w:rsidRDefault="00000000" w:rsidRPr="00000000" w14:paraId="00000002">
      <w:pPr>
        <w:spacing w:line="276" w:lineRule="auto"/>
        <w:jc w:val="center"/>
        <w:rPr>
          <w:b w:val="1"/>
          <w:sz w:val="22"/>
          <w:szCs w:val="22"/>
        </w:rPr>
      </w:pPr>
      <w:r w:rsidDel="00000000" w:rsidR="00000000" w:rsidRPr="00000000">
        <w:rPr>
          <w:rtl w:val="0"/>
        </w:rPr>
      </w:r>
    </w:p>
    <w:p w:rsidR="00000000" w:rsidDel="00000000" w:rsidP="00000000" w:rsidRDefault="00000000" w:rsidRPr="00000000" w14:paraId="00000003">
      <w:pPr>
        <w:spacing w:line="276" w:lineRule="auto"/>
        <w:jc w:val="center"/>
        <w:rPr>
          <w:b w:val="1"/>
          <w:sz w:val="22"/>
          <w:szCs w:val="22"/>
        </w:rPr>
      </w:pPr>
      <w:r w:rsidDel="00000000" w:rsidR="00000000" w:rsidRPr="00000000">
        <w:rPr>
          <w:b w:val="1"/>
          <w:sz w:val="22"/>
          <w:szCs w:val="22"/>
          <w:rtl w:val="0"/>
        </w:rPr>
        <w:t xml:space="preserve">Authors Name</w:t>
      </w:r>
      <w:r w:rsidDel="00000000" w:rsidR="00000000" w:rsidRPr="00000000">
        <w:rPr>
          <w:b w:val="1"/>
          <w:sz w:val="22"/>
          <w:szCs w:val="22"/>
          <w:vertAlign w:val="superscript"/>
          <w:rtl w:val="0"/>
        </w:rPr>
        <w:t xml:space="preserve">1*,2</w:t>
      </w:r>
      <w:r w:rsidDel="00000000" w:rsidR="00000000" w:rsidRPr="00000000">
        <w:rPr>
          <w:rtl w:val="0"/>
        </w:rPr>
      </w:r>
    </w:p>
    <w:p w:rsidR="00000000" w:rsidDel="00000000" w:rsidP="00000000" w:rsidRDefault="00000000" w:rsidRPr="00000000" w14:paraId="00000004">
      <w:pPr>
        <w:spacing w:line="276" w:lineRule="auto"/>
        <w:jc w:val="center"/>
        <w:rPr>
          <w:sz w:val="18"/>
          <w:szCs w:val="18"/>
        </w:rPr>
      </w:pPr>
      <w:r w:rsidDel="00000000" w:rsidR="00000000" w:rsidRPr="00000000">
        <w:rPr>
          <w:sz w:val="18"/>
          <w:szCs w:val="18"/>
          <w:vertAlign w:val="superscript"/>
          <w:rtl w:val="0"/>
        </w:rPr>
        <w:t xml:space="preserve">1,2</w:t>
      </w:r>
      <w:r w:rsidDel="00000000" w:rsidR="00000000" w:rsidRPr="00000000">
        <w:rPr>
          <w:sz w:val="18"/>
          <w:szCs w:val="18"/>
          <w:rtl w:val="0"/>
        </w:rPr>
        <w:t xml:space="preserve">dept.name of organization (of Affiliation)</w:t>
      </w:r>
    </w:p>
    <w:p w:rsidR="00000000" w:rsidDel="00000000" w:rsidP="00000000" w:rsidRDefault="00000000" w:rsidRPr="00000000" w14:paraId="00000005">
      <w:pPr>
        <w:tabs>
          <w:tab w:val="left" w:pos="360"/>
        </w:tabs>
        <w:spacing w:line="276" w:lineRule="auto"/>
        <w:jc w:val="center"/>
        <w:rPr>
          <w:sz w:val="18"/>
          <w:szCs w:val="18"/>
        </w:rPr>
      </w:pPr>
      <w:r w:rsidDel="00000000" w:rsidR="00000000" w:rsidRPr="00000000">
        <w:rPr>
          <w:sz w:val="18"/>
          <w:szCs w:val="18"/>
          <w:vertAlign w:val="superscript"/>
          <w:rtl w:val="0"/>
        </w:rPr>
        <w:t xml:space="preserve">*</w:t>
      </w:r>
      <w:r w:rsidDel="00000000" w:rsidR="00000000" w:rsidRPr="00000000">
        <w:rPr>
          <w:sz w:val="18"/>
          <w:szCs w:val="18"/>
          <w:rtl w:val="0"/>
        </w:rPr>
        <w:t xml:space="preserve">E-mail</w:t>
      </w:r>
    </w:p>
    <w:p w:rsidR="00000000" w:rsidDel="00000000" w:rsidP="00000000" w:rsidRDefault="00000000" w:rsidRPr="00000000" w14:paraId="00000006">
      <w:pPr>
        <w:spacing w:line="276" w:lineRule="auto"/>
        <w:jc w:val="center"/>
        <w:rPr>
          <w:b w:val="1"/>
          <w:sz w:val="22"/>
          <w:szCs w:val="22"/>
        </w:rPr>
      </w:pPr>
      <w:r w:rsidDel="00000000" w:rsidR="00000000" w:rsidRPr="00000000">
        <w:rPr>
          <w:rtl w:val="0"/>
        </w:rPr>
      </w:r>
    </w:p>
    <w:p w:rsidR="00000000" w:rsidDel="00000000" w:rsidP="00000000" w:rsidRDefault="00000000" w:rsidRPr="00000000" w14:paraId="00000007">
      <w:pPr>
        <w:spacing w:line="276" w:lineRule="auto"/>
        <w:jc w:val="center"/>
        <w:rPr>
          <w:b w:val="1"/>
          <w:sz w:val="22"/>
          <w:szCs w:val="22"/>
        </w:rPr>
      </w:pPr>
      <w:r w:rsidDel="00000000" w:rsidR="00000000" w:rsidRPr="00000000">
        <w:rPr>
          <w:b w:val="1"/>
          <w:sz w:val="22"/>
          <w:szCs w:val="22"/>
          <w:rtl w:val="0"/>
        </w:rPr>
        <w:t xml:space="preserve">ABSTRACT</w:t>
      </w:r>
    </w:p>
    <w:p w:rsidR="00000000" w:rsidDel="00000000" w:rsidP="00000000" w:rsidRDefault="00000000" w:rsidRPr="00000000" w14:paraId="00000008">
      <w:pPr>
        <w:spacing w:line="276" w:lineRule="auto"/>
        <w:ind w:firstLine="567"/>
        <w:jc w:val="both"/>
        <w:rPr>
          <w:sz w:val="22"/>
          <w:szCs w:val="22"/>
        </w:rPr>
      </w:pPr>
      <w:r w:rsidDel="00000000" w:rsidR="00000000" w:rsidRPr="00000000">
        <w:rPr>
          <w:rtl w:val="0"/>
        </w:rPr>
      </w:r>
    </w:p>
    <w:p w:rsidR="00000000" w:rsidDel="00000000" w:rsidP="00000000" w:rsidRDefault="00000000" w:rsidRPr="00000000" w14:paraId="00000009">
      <w:pPr>
        <w:spacing w:line="276" w:lineRule="auto"/>
        <w:ind w:firstLine="567"/>
        <w:jc w:val="both"/>
        <w:rPr/>
      </w:pPr>
      <w:r w:rsidDel="00000000" w:rsidR="00000000" w:rsidRPr="00000000">
        <w:rPr>
          <w:rtl w:val="0"/>
        </w:rPr>
        <w:t xml:space="preserve">The Abstract has a maximum 250 WORDS; No citation; State in the abstract a primary objective, research design, methodology, main outcomes, and results, and the conclusions.</w:t>
      </w:r>
    </w:p>
    <w:p w:rsidR="00000000" w:rsidDel="00000000" w:rsidP="00000000" w:rsidRDefault="00000000" w:rsidRPr="00000000" w14:paraId="0000000A">
      <w:pPr>
        <w:spacing w:line="276" w:lineRule="auto"/>
        <w:ind w:firstLine="567"/>
        <w:jc w:val="both"/>
        <w:rPr>
          <w:i w:val="1"/>
        </w:rPr>
      </w:pPr>
      <w:r w:rsidDel="00000000" w:rsidR="00000000" w:rsidRPr="00000000">
        <w:rPr>
          <w:rtl w:val="0"/>
        </w:rPr>
      </w:r>
    </w:p>
    <w:p w:rsidR="00000000" w:rsidDel="00000000" w:rsidP="00000000" w:rsidRDefault="00000000" w:rsidRPr="00000000" w14:paraId="0000000B">
      <w:pPr>
        <w:spacing w:line="276" w:lineRule="auto"/>
        <w:jc w:val="both"/>
        <w:rPr>
          <w:i w:val="1"/>
        </w:rPr>
      </w:pPr>
      <w:r w:rsidDel="00000000" w:rsidR="00000000" w:rsidRPr="00000000">
        <w:rPr>
          <w:b w:val="1"/>
          <w:rtl w:val="0"/>
        </w:rPr>
        <w:t xml:space="preserve">Keywords</w:t>
      </w:r>
      <w:r w:rsidDel="00000000" w:rsidR="00000000" w:rsidRPr="00000000">
        <w:rPr>
          <w:i w:val="1"/>
          <w:rtl w:val="0"/>
        </w:rPr>
        <w:t xml:space="preserve">:</w:t>
      </w:r>
      <w:r w:rsidDel="00000000" w:rsidR="00000000" w:rsidRPr="00000000">
        <w:rPr>
          <w:rtl w:val="0"/>
        </w:rPr>
        <w:t xml:space="preserve"> component, formatting, style, styling, insert (key words)</w:t>
      </w:r>
      <w:r w:rsidDel="00000000" w:rsidR="00000000" w:rsidRPr="00000000">
        <w:rPr>
          <w:rtl w:val="0"/>
        </w:rPr>
      </w:r>
    </w:p>
    <w:p w:rsidR="00000000" w:rsidDel="00000000" w:rsidP="00000000" w:rsidRDefault="00000000" w:rsidRPr="00000000" w14:paraId="0000000C">
      <w:pPr>
        <w:spacing w:line="276" w:lineRule="auto"/>
        <w:jc w:val="both"/>
        <w:rPr>
          <w:b w:val="1"/>
          <w:sz w:val="22"/>
          <w:szCs w:val="22"/>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8" w:top="1701" w:left="1418" w:right="1418" w:header="709" w:footer="709"/>
          <w:pgNumType w:start="1"/>
          <w:titlePg w:val="1"/>
        </w:sectPr>
      </w:pPr>
      <w:r w:rsidDel="00000000" w:rsidR="00000000" w:rsidRPr="00000000">
        <w:rPr>
          <w:rtl w:val="0"/>
        </w:rPr>
      </w:r>
    </w:p>
    <w:p w:rsidR="00000000" w:rsidDel="00000000" w:rsidP="00000000" w:rsidRDefault="00000000" w:rsidRPr="00000000" w14:paraId="0000000D">
      <w:pPr>
        <w:spacing w:line="276" w:lineRule="auto"/>
        <w:jc w:val="both"/>
        <w:rPr>
          <w:b w:val="1"/>
          <w:sz w:val="22"/>
          <w:szCs w:val="22"/>
        </w:rPr>
      </w:pPr>
      <w:r w:rsidDel="00000000" w:rsidR="00000000" w:rsidRPr="00000000">
        <w:rPr>
          <w:b w:val="1"/>
          <w:sz w:val="22"/>
          <w:szCs w:val="22"/>
          <w:rtl w:val="0"/>
        </w:rPr>
        <w:t xml:space="preserve">INTRODUCTION</w:t>
      </w:r>
    </w:p>
    <w:p w:rsidR="00000000" w:rsidDel="00000000" w:rsidP="00000000" w:rsidRDefault="00000000" w:rsidRPr="00000000" w14:paraId="0000000E">
      <w:pPr>
        <w:spacing w:line="276" w:lineRule="auto"/>
        <w:ind w:firstLine="567"/>
        <w:jc w:val="both"/>
        <w:rPr>
          <w:sz w:val="22"/>
          <w:szCs w:val="22"/>
        </w:rPr>
      </w:pPr>
      <w:r w:rsidDel="00000000" w:rsidR="00000000" w:rsidRPr="00000000">
        <w:rPr>
          <w:rtl w:val="0"/>
        </w:rPr>
      </w:r>
    </w:p>
    <w:p w:rsidR="00000000" w:rsidDel="00000000" w:rsidP="00000000" w:rsidRDefault="00000000" w:rsidRPr="00000000" w14:paraId="0000000F">
      <w:pPr>
        <w:spacing w:line="276" w:lineRule="auto"/>
        <w:ind w:firstLine="567"/>
        <w:jc w:val="both"/>
        <w:rPr>
          <w:sz w:val="22"/>
          <w:szCs w:val="22"/>
        </w:rPr>
      </w:pPr>
      <w:r w:rsidDel="00000000" w:rsidR="00000000" w:rsidRPr="00000000">
        <w:rPr>
          <w:sz w:val="22"/>
          <w:szCs w:val="22"/>
          <w:rtl w:val="0"/>
        </w:rPr>
        <w:t xml:space="preserve">The introduction should set the study in context by briefly reviewing relevant knowledge of the subject; follow this with a concise statement of the objectives of the study.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 </w:t>
      </w:r>
    </w:p>
    <w:p w:rsidR="00000000" w:rsidDel="00000000" w:rsidP="00000000" w:rsidRDefault="00000000" w:rsidRPr="00000000" w14:paraId="00000010">
      <w:pPr>
        <w:spacing w:line="276" w:lineRule="auto"/>
        <w:ind w:firstLine="567"/>
        <w:jc w:val="both"/>
        <w:rPr>
          <w:sz w:val="22"/>
          <w:szCs w:val="22"/>
        </w:rPr>
      </w:pPr>
      <w:r w:rsidDel="00000000" w:rsidR="00000000" w:rsidRPr="00000000">
        <w:rPr>
          <w:sz w:val="22"/>
          <w:szCs w:val="22"/>
          <w:rtl w:val="0"/>
        </w:rPr>
        <w:t xml:space="preserve">The paper is written in English. The length of the submitted paper is at least 10 pages and no more than 15 pages. Use of a tool such as Mendeley, Zotero, or EndNote for reference management and formatting, and choose IEEE style</w:t>
      </w:r>
    </w:p>
    <w:p w:rsidR="00000000" w:rsidDel="00000000" w:rsidP="00000000" w:rsidRDefault="00000000" w:rsidRPr="00000000" w14:paraId="00000011">
      <w:pPr>
        <w:spacing w:line="276" w:lineRule="auto"/>
        <w:jc w:val="both"/>
        <w:rPr>
          <w:color w:val="c00000"/>
          <w:sz w:val="22"/>
          <w:szCs w:val="22"/>
        </w:rPr>
      </w:pPr>
      <w:r w:rsidDel="00000000" w:rsidR="00000000" w:rsidRPr="00000000">
        <w:rPr>
          <w:rtl w:val="0"/>
        </w:rPr>
      </w:r>
    </w:p>
    <w:p w:rsidR="00000000" w:rsidDel="00000000" w:rsidP="00000000" w:rsidRDefault="00000000" w:rsidRPr="00000000" w14:paraId="00000012">
      <w:pPr>
        <w:spacing w:line="276" w:lineRule="auto"/>
        <w:jc w:val="both"/>
        <w:rPr>
          <w:b w:val="1"/>
          <w:sz w:val="22"/>
          <w:szCs w:val="22"/>
        </w:rPr>
      </w:pPr>
      <w:r w:rsidDel="00000000" w:rsidR="00000000" w:rsidRPr="00000000">
        <w:rPr>
          <w:b w:val="1"/>
          <w:sz w:val="22"/>
          <w:szCs w:val="22"/>
          <w:rtl w:val="0"/>
        </w:rPr>
        <w:t xml:space="preserve">METHODS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spacing w:line="276" w:lineRule="auto"/>
        <w:ind w:firstLine="567"/>
        <w:jc w:val="both"/>
        <w:rPr>
          <w:sz w:val="22"/>
          <w:szCs w:val="22"/>
        </w:rPr>
      </w:pPr>
      <w:r w:rsidDel="00000000" w:rsidR="00000000" w:rsidRPr="00000000">
        <w:rPr>
          <w:sz w:val="22"/>
          <w:szCs w:val="22"/>
          <w:rtl w:val="0"/>
        </w:rPr>
        <w:t xml:space="preserve">A brief description of the methods/techniques used (the principles of these methods should not be described if readers can be directed to easily accessible references or standard texts).  The article must be original. The submission has not been previously published, nor is it before another journal for consideration (or an explanation has been provided in Comments to the Editor). The submission file is in Microsoft Word document file format. The text is 1,15 spaced; uses a 11-point font; employs italics, rather than underlining (except with URL addresses); and all illustrations, figures, and tables are placed within the text at the appropriate points.</w:t>
      </w:r>
      <w:r w:rsidDel="00000000" w:rsidR="00000000" w:rsidRPr="00000000">
        <w:rPr>
          <w:rtl w:val="0"/>
        </w:rPr>
        <w:t xml:space="preserve"> </w:t>
      </w:r>
      <w:r w:rsidDel="00000000" w:rsidR="00000000" w:rsidRPr="00000000">
        <w:rPr>
          <w:sz w:val="22"/>
          <w:szCs w:val="22"/>
          <w:rtl w:val="0"/>
        </w:rPr>
        <w:t xml:space="preserve">The text adheres to the stylistic and bibliographic requirements outlined in the Author Guidelines, which is found in About the Journal.</w:t>
      </w:r>
    </w:p>
    <w:p w:rsidR="00000000" w:rsidDel="00000000" w:rsidP="00000000" w:rsidRDefault="00000000" w:rsidRPr="00000000" w14:paraId="00000015">
      <w:pPr>
        <w:spacing w:line="276" w:lineRule="auto"/>
        <w:ind w:firstLine="567"/>
        <w:jc w:val="both"/>
        <w:rPr>
          <w:sz w:val="22"/>
          <w:szCs w:val="22"/>
        </w:rPr>
      </w:pPr>
      <w:r w:rsidDel="00000000" w:rsidR="00000000" w:rsidRPr="00000000">
        <w:rPr>
          <w:rtl w:val="0"/>
        </w:rPr>
      </w:r>
    </w:p>
    <w:p w:rsidR="00000000" w:rsidDel="00000000" w:rsidP="00000000" w:rsidRDefault="00000000" w:rsidRPr="00000000" w14:paraId="00000016">
      <w:pPr>
        <w:spacing w:line="276" w:lineRule="auto"/>
        <w:jc w:val="both"/>
        <w:rPr>
          <w:b w:val="1"/>
          <w:sz w:val="22"/>
          <w:szCs w:val="22"/>
        </w:rPr>
      </w:pPr>
      <w:r w:rsidDel="00000000" w:rsidR="00000000" w:rsidRPr="00000000">
        <w:rPr>
          <w:b w:val="1"/>
          <w:sz w:val="22"/>
          <w:szCs w:val="22"/>
          <w:rtl w:val="0"/>
        </w:rPr>
        <w:t xml:space="preserve">RESULT AND DISCUSSION</w:t>
      </w:r>
    </w:p>
    <w:p w:rsidR="00000000" w:rsidDel="00000000" w:rsidP="00000000" w:rsidRDefault="00000000" w:rsidRPr="00000000" w14:paraId="00000017">
      <w:pPr>
        <w:spacing w:line="276" w:lineRule="auto"/>
        <w:jc w:val="both"/>
        <w:rPr>
          <w:b w:val="1"/>
          <w:sz w:val="22"/>
          <w:szCs w:val="22"/>
        </w:rPr>
      </w:pPr>
      <w:r w:rsidDel="00000000" w:rsidR="00000000" w:rsidRPr="00000000">
        <w:rPr>
          <w:rtl w:val="0"/>
        </w:rPr>
      </w:r>
    </w:p>
    <w:p w:rsidR="00000000" w:rsidDel="00000000" w:rsidP="00000000" w:rsidRDefault="00000000" w:rsidRPr="00000000" w14:paraId="00000018">
      <w:pPr>
        <w:spacing w:line="276" w:lineRule="auto"/>
        <w:ind w:firstLine="567"/>
        <w:jc w:val="both"/>
        <w:rPr>
          <w:sz w:val="22"/>
          <w:szCs w:val="22"/>
        </w:rPr>
      </w:pPr>
      <w:r w:rsidDel="00000000" w:rsidR="00000000" w:rsidRPr="00000000">
        <w:rPr>
          <w:sz w:val="22"/>
          <w:szCs w:val="22"/>
          <w:rtl w:val="0"/>
        </w:rPr>
        <w:t xml:space="preserve">A clear presentation of experimental results obtained, highlighting any trends or points of interest. The results should not be repeated in both tables and figures. The discussion should relate to the significance of the observations. If the content contains sub-chapters, it must be arranged in the following format.</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120" w:line="276" w:lineRule="auto"/>
        <w:ind w:left="284" w:right="0" w:hanging="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Sub Chapter 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Write an explanation regarding the contents of sub chapter 1 here according to the format provided</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120" w:line="276" w:lineRule="auto"/>
        <w:ind w:left="284" w:right="0" w:hanging="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Sub Chapter 2</w:t>
      </w:r>
    </w:p>
    <w:p w:rsidR="00000000" w:rsidDel="00000000" w:rsidP="00000000" w:rsidRDefault="00000000" w:rsidRPr="00000000" w14:paraId="0000001C">
      <w:pPr>
        <w:spacing w:line="276" w:lineRule="auto"/>
        <w:ind w:firstLine="567"/>
        <w:jc w:val="both"/>
        <w:rPr>
          <w:sz w:val="22"/>
          <w:szCs w:val="22"/>
        </w:rPr>
      </w:pPr>
      <w:r w:rsidDel="00000000" w:rsidR="00000000" w:rsidRPr="00000000">
        <w:rPr>
          <w:sz w:val="22"/>
          <w:szCs w:val="22"/>
          <w:rtl w:val="0"/>
        </w:rPr>
        <w:t xml:space="preserve">Write an explanation regarding the contents of sub chapter 2 here according to the format provided.</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120" w:line="276" w:lineRule="auto"/>
        <w:ind w:left="284" w:right="0" w:hanging="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Equations</w:t>
      </w:r>
    </w:p>
    <w:p w:rsidR="00000000" w:rsidDel="00000000" w:rsidP="00000000" w:rsidRDefault="00000000" w:rsidRPr="00000000" w14:paraId="0000001E">
      <w:pPr>
        <w:spacing w:line="276" w:lineRule="auto"/>
        <w:ind w:firstLine="567"/>
        <w:jc w:val="both"/>
        <w:rPr>
          <w:sz w:val="22"/>
          <w:szCs w:val="22"/>
        </w:rPr>
      </w:pPr>
      <w:r w:rsidDel="00000000" w:rsidR="00000000" w:rsidRPr="00000000">
        <w:rPr>
          <w:sz w:val="22"/>
          <w:szCs w:val="22"/>
          <w:rtl w:val="0"/>
        </w:rPr>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000000" w:rsidDel="00000000" w:rsidP="00000000" w:rsidRDefault="00000000" w:rsidRPr="00000000" w14:paraId="0000001F">
      <w:pPr>
        <w:spacing w:line="276" w:lineRule="auto"/>
        <w:ind w:firstLine="567"/>
        <w:jc w:val="both"/>
        <w:rPr>
          <w:sz w:val="22"/>
          <w:szCs w:val="22"/>
        </w:rPr>
      </w:pPr>
      <w:r w:rsidDel="00000000" w:rsidR="00000000" w:rsidRPr="00000000">
        <w:rPr>
          <w:sz w:val="22"/>
          <w:szCs w:val="22"/>
          <w:rtl w:val="0"/>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000000" w:rsidDel="00000000" w:rsidP="00000000" w:rsidRDefault="00000000" w:rsidRPr="00000000" w14:paraId="00000020">
      <w:pPr>
        <w:tabs>
          <w:tab w:val="left" w:pos="3969"/>
        </w:tabs>
        <w:spacing w:after="180" w:before="180" w:line="276" w:lineRule="auto"/>
        <w:ind w:firstLine="1843"/>
        <w:jc w:val="center"/>
        <w:rPr>
          <w:sz w:val="22"/>
          <w:szCs w:val="22"/>
        </w:rPr>
      </w:pPr>
      <m:oMath>
        <m:r>
          <w:rPr>
            <w:rFonts w:ascii="Cambria Math" w:cs="Cambria Math" w:eastAsia="Cambria Math" w:hAnsi="Cambria Math"/>
            <w:sz w:val="22"/>
            <w:szCs w:val="22"/>
          </w:rPr>
          <m:t xml:space="preserve">a=b+c</m:t>
        </m:r>
      </m:oMath>
      <w:r w:rsidDel="00000000" w:rsidR="00000000" w:rsidRPr="00000000">
        <w:rPr>
          <w:sz w:val="22"/>
          <w:szCs w:val="22"/>
          <w:rtl w:val="0"/>
        </w:rPr>
        <w:tab/>
        <w:t xml:space="preserve">(1)</w:t>
      </w:r>
    </w:p>
    <w:p w:rsidR="00000000" w:rsidDel="00000000" w:rsidP="00000000" w:rsidRDefault="00000000" w:rsidRPr="00000000" w14:paraId="00000021">
      <w:pPr>
        <w:spacing w:line="276" w:lineRule="auto"/>
        <w:ind w:firstLine="567"/>
        <w:jc w:val="both"/>
        <w:rPr>
          <w:sz w:val="22"/>
          <w:szCs w:val="22"/>
        </w:rPr>
      </w:pPr>
      <w:r w:rsidDel="00000000" w:rsidR="00000000" w:rsidRPr="00000000">
        <w:rPr>
          <w:sz w:val="22"/>
          <w:szCs w:val="22"/>
          <w:rtl w:val="0"/>
        </w:rPr>
        <w:t xml:space="preserve">Note that the equation is centered using a center tab stop. Be sure that the symbols in your equation have been defined before or immediately following the equation. Use “(1)”, not “Eq. (1)” or “equation (1)”, except at the beginning of a sentence: “Equation (1) is . . .”</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120" w:line="276" w:lineRule="auto"/>
        <w:ind w:left="284" w:right="0" w:hanging="284"/>
        <w:jc w:val="both"/>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Figures and Tables</w:t>
      </w:r>
    </w:p>
    <w:p w:rsidR="00000000" w:rsidDel="00000000" w:rsidP="00000000" w:rsidRDefault="00000000" w:rsidRPr="00000000" w14:paraId="00000023">
      <w:pPr>
        <w:spacing w:after="60" w:before="120" w:line="276" w:lineRule="auto"/>
        <w:ind w:firstLine="567"/>
        <w:jc w:val="both"/>
        <w:rPr>
          <w:sz w:val="22"/>
          <w:szCs w:val="22"/>
        </w:rPr>
      </w:pPr>
      <w:r w:rsidDel="00000000" w:rsidR="00000000" w:rsidRPr="00000000">
        <w:rPr>
          <w:sz w:val="22"/>
          <w:szCs w:val="22"/>
          <w:rtl w:val="0"/>
        </w:rPr>
        <w:t xml:space="preserve">Place figures and tables at the top and bottom of columns (if possible).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12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Table 1. Likert Score</w:t>
      </w:r>
    </w:p>
    <w:tbl>
      <w:tblPr>
        <w:tblStyle w:val="Table1"/>
        <w:tblW w:w="4146.0" w:type="dxa"/>
        <w:jc w:val="left"/>
        <w:tblInd w:w="108.0" w:type="pct"/>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A0"/>
      </w:tblPr>
      <w:tblGrid>
        <w:gridCol w:w="1051"/>
        <w:gridCol w:w="1593"/>
        <w:gridCol w:w="1502"/>
        <w:tblGridChange w:id="0">
          <w:tblGrid>
            <w:gridCol w:w="1051"/>
            <w:gridCol w:w="1593"/>
            <w:gridCol w:w="1502"/>
          </w:tblGrid>
        </w:tblGridChange>
      </w:tblGrid>
      <w:tr>
        <w:trPr>
          <w:cantSplit w:val="0"/>
          <w:trHeight w:val="202" w:hRule="atLeast"/>
          <w:tblHeader w:val="0"/>
        </w:trPr>
        <w:tc>
          <w:tcPr/>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No.</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Scale</w:t>
            </w:r>
          </w:p>
        </w:tc>
        <w:tc>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Score</w:t>
            </w:r>
          </w:p>
        </w:tc>
      </w:tr>
      <w:tr>
        <w:trPr>
          <w:cantSplit w:val="0"/>
          <w:tblHeader w:val="0"/>
        </w:trPr>
        <w:tc>
          <w:tcPr>
            <w:shd w:fill="auto" w:val="clear"/>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shd w:fill="auto" w:val="clear"/>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r>
      <w:tr>
        <w:trPr>
          <w:cantSplit w:val="0"/>
          <w:tblHeader w:val="0"/>
        </w:trPr>
        <w:tc>
          <w:tcPr>
            <w:shd w:fill="auto" w:val="clear"/>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shd w:fill="auto" w:val="clear"/>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w:t>
            </w:r>
          </w:p>
        </w:tc>
        <w:tc>
          <w:tcPr>
            <w:shd w:fill="auto" w:val="clear"/>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r>
      <w:tr>
        <w:trPr>
          <w:cantSplit w:val="0"/>
          <w:tblHeader w:val="0"/>
        </w:trPr>
        <w:tc>
          <w:tcPr>
            <w:shd w:fill="auto" w:val="clear"/>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shd w:fill="auto" w:val="clear"/>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TS</w:t>
            </w:r>
          </w:p>
        </w:tc>
        <w:tc>
          <w:tcPr>
            <w:shd w:fill="auto" w:val="clear"/>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r>
      <w:tr>
        <w:trPr>
          <w:cantSplit w:val="0"/>
          <w:tblHeader w:val="0"/>
        </w:trPr>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STS</w:t>
            </w:r>
          </w:p>
        </w:tc>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r>
    </w:tbl>
    <w:p w:rsidR="00000000" w:rsidDel="00000000" w:rsidP="00000000" w:rsidRDefault="00000000" w:rsidRPr="00000000" w14:paraId="00000034">
      <w:pPr>
        <w:spacing w:after="60" w:before="120" w:line="276" w:lineRule="auto"/>
        <w:ind w:firstLine="567"/>
        <w:jc w:val="both"/>
        <w:rPr>
          <w:sz w:val="22"/>
          <w:szCs w:val="22"/>
        </w:rPr>
      </w:pPr>
      <w:r w:rsidDel="00000000" w:rsidR="00000000" w:rsidRPr="00000000">
        <w:rPr>
          <w:rtl w:val="0"/>
        </w:rPr>
      </w:r>
    </w:p>
    <w:p w:rsidR="00000000" w:rsidDel="00000000" w:rsidP="00000000" w:rsidRDefault="00000000" w:rsidRPr="00000000" w14:paraId="00000035">
      <w:pPr>
        <w:spacing w:line="276" w:lineRule="auto"/>
        <w:jc w:val="both"/>
        <w:rPr>
          <w:sz w:val="22"/>
          <w:szCs w:val="22"/>
        </w:rPr>
      </w:pPr>
      <w:r w:rsidDel="00000000" w:rsidR="00000000" w:rsidRPr="00000000">
        <w:rPr>
          <w:sz w:val="22"/>
          <w:szCs w:val="22"/>
        </w:rPr>
        <w:drawing>
          <wp:inline distB="0" distT="0" distL="0" distR="0">
            <wp:extent cx="3219450" cy="1162050"/>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3219450" cy="116205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Figure 1. Likert Score</w:t>
      </w:r>
    </w:p>
    <w:p w:rsidR="00000000" w:rsidDel="00000000" w:rsidP="00000000" w:rsidRDefault="00000000" w:rsidRPr="00000000" w14:paraId="00000037">
      <w:pPr>
        <w:spacing w:line="276" w:lineRule="auto"/>
        <w:rPr>
          <w:b w:val="1"/>
          <w:sz w:val="22"/>
          <w:szCs w:val="22"/>
        </w:rPr>
      </w:pPr>
      <w:r w:rsidDel="00000000" w:rsidR="00000000" w:rsidRPr="00000000">
        <w:rPr>
          <w:b w:val="1"/>
          <w:sz w:val="22"/>
          <w:szCs w:val="22"/>
          <w:rtl w:val="0"/>
        </w:rPr>
        <w:t xml:space="preserve">CONCLUSION</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brief explanation of the significance and implications of the work reported.</w:t>
      </w:r>
    </w:p>
    <w:p w:rsidR="00000000" w:rsidDel="00000000" w:rsidP="00000000" w:rsidRDefault="00000000" w:rsidRPr="00000000" w14:paraId="0000003A">
      <w:pPr>
        <w:spacing w:line="276" w:lineRule="auto"/>
        <w:rPr>
          <w:b w:val="1"/>
          <w:sz w:val="22"/>
          <w:szCs w:val="22"/>
        </w:rPr>
      </w:pPr>
      <w:r w:rsidDel="00000000" w:rsidR="00000000" w:rsidRPr="00000000">
        <w:rPr>
          <w:rtl w:val="0"/>
        </w:rPr>
      </w:r>
    </w:p>
    <w:p w:rsidR="00000000" w:rsidDel="00000000" w:rsidP="00000000" w:rsidRDefault="00000000" w:rsidRPr="00000000" w14:paraId="0000003B">
      <w:pPr>
        <w:spacing w:line="276" w:lineRule="auto"/>
        <w:rPr>
          <w:b w:val="1"/>
          <w:sz w:val="22"/>
          <w:szCs w:val="22"/>
        </w:rPr>
      </w:pPr>
      <w:r w:rsidDel="00000000" w:rsidR="00000000" w:rsidRPr="00000000">
        <w:rPr>
          <w:b w:val="1"/>
          <w:sz w:val="22"/>
          <w:szCs w:val="22"/>
          <w:rtl w:val="0"/>
        </w:rPr>
        <w:t xml:space="preserve">REFERENCES</w:t>
      </w:r>
    </w:p>
    <w:p w:rsidR="00000000" w:rsidDel="00000000" w:rsidP="00000000" w:rsidRDefault="00000000" w:rsidRPr="00000000" w14:paraId="0000003C">
      <w:pPr>
        <w:widowControl w:val="0"/>
        <w:spacing w:line="276" w:lineRule="auto"/>
        <w:rPr>
          <w:sz w:val="22"/>
          <w:szCs w:val="22"/>
        </w:rPr>
      </w:pPr>
      <w:r w:rsidDel="00000000" w:rsidR="00000000" w:rsidRPr="00000000">
        <w:rPr>
          <w:rtl w:val="0"/>
        </w:rPr>
      </w:r>
    </w:p>
    <w:p w:rsidR="00000000" w:rsidDel="00000000" w:rsidP="00000000" w:rsidRDefault="00000000" w:rsidRPr="00000000" w14:paraId="0000003D">
      <w:pPr>
        <w:spacing w:line="276" w:lineRule="auto"/>
        <w:ind w:firstLine="567"/>
        <w:jc w:val="both"/>
        <w:rPr>
          <w:sz w:val="22"/>
          <w:szCs w:val="22"/>
        </w:rPr>
      </w:pPr>
      <w:r w:rsidDel="00000000" w:rsidR="00000000" w:rsidRPr="00000000">
        <w:rPr>
          <w:sz w:val="22"/>
          <w:szCs w:val="22"/>
          <w:rtl w:val="0"/>
        </w:rPr>
        <w:t xml:space="preserve">Expect a minimum of 25 references primarily with a minimum of 70% to journal papers. Use the "Insert Citation" button to add citations to this document. Please use the IEEE citation style and use references manager (such as mendeley or zotero).</w:t>
      </w:r>
    </w:p>
    <w:p w:rsidR="00000000" w:rsidDel="00000000" w:rsidP="00000000" w:rsidRDefault="00000000" w:rsidRPr="00000000" w14:paraId="0000003E">
      <w:pPr>
        <w:spacing w:line="276" w:lineRule="auto"/>
        <w:ind w:firstLine="567"/>
        <w:jc w:val="both"/>
        <w:rPr>
          <w:sz w:val="22"/>
          <w:szCs w:val="22"/>
        </w:rPr>
      </w:pPr>
      <w:r w:rsidDel="00000000" w:rsidR="00000000" w:rsidRPr="00000000">
        <w:rPr>
          <w:sz w:val="22"/>
          <w:szCs w:val="22"/>
          <w:rtl w:val="0"/>
        </w:rPr>
        <w:t xml:space="preserve">The template will number citations consecutively within brackets [1]. The sentence punctuation follows the bracket [2]. Refer simply to the reference number, as in [3]—do not use “Ref. [3]” or “reference [3]” except at the beginning of a sentence: “Reference [3] was the first ...”</w:t>
      </w:r>
    </w:p>
    <w:p w:rsidR="00000000" w:rsidDel="00000000" w:rsidP="00000000" w:rsidRDefault="00000000" w:rsidRPr="00000000" w14:paraId="0000003F">
      <w:pPr>
        <w:widowControl w:val="0"/>
        <w:spacing w:after="60" w:lineRule="auto"/>
        <w:jc w:val="both"/>
        <w:rPr/>
      </w:pPr>
      <w:r w:rsidDel="00000000" w:rsidR="00000000" w:rsidRPr="00000000">
        <w:rPr>
          <w:rtl w:val="0"/>
        </w:rPr>
      </w:r>
    </w:p>
    <w:p w:rsidR="00000000" w:rsidDel="00000000" w:rsidP="00000000" w:rsidRDefault="00000000" w:rsidRPr="00000000" w14:paraId="00000040">
      <w:pPr>
        <w:widowControl w:val="0"/>
        <w:spacing w:after="60" w:lineRule="auto"/>
        <w:ind w:left="425" w:hanging="426"/>
        <w:jc w:val="both"/>
        <w:rPr/>
      </w:pPr>
      <w:r w:rsidDel="00000000" w:rsidR="00000000" w:rsidRPr="00000000">
        <w:rPr>
          <w:rtl w:val="0"/>
        </w:rPr>
        <w:t xml:space="preserve">[1]</w:t>
        <w:tab/>
        <w:t xml:space="preserve">J. Clerk Maxwell, A Treatise on Electricity and Magnetism, 3rd ed., vol. 2. Oxford: Clarendon, 1892, pp.68–73.</w:t>
      </w:r>
    </w:p>
    <w:p w:rsidR="00000000" w:rsidDel="00000000" w:rsidP="00000000" w:rsidRDefault="00000000" w:rsidRPr="00000000" w14:paraId="00000041">
      <w:pPr>
        <w:spacing w:after="60" w:line="276" w:lineRule="auto"/>
        <w:ind w:left="425" w:hanging="426"/>
        <w:jc w:val="both"/>
        <w:rPr/>
      </w:pPr>
      <w:r w:rsidDel="00000000" w:rsidR="00000000" w:rsidRPr="00000000">
        <w:rPr>
          <w:rtl w:val="0"/>
        </w:rPr>
        <w:t xml:space="preserve">[2]</w:t>
        <w:tab/>
        <w:t xml:space="preserve">Y. Yorozu, M. Hirano, K. Oka, and Y. Tagawa, “Electron spectroscopy studies on magneto-optical media and plastic substrate interface,” IEEE Transl. J. Magn. Japan, vol. 2, pp. 740–741, August 1987 [Digests 9th Annual Conf. Magnetics Japan, p. 301, 1982].</w:t>
      </w:r>
    </w:p>
    <w:p w:rsidR="00000000" w:rsidDel="00000000" w:rsidP="00000000" w:rsidRDefault="00000000" w:rsidRPr="00000000" w14:paraId="00000042">
      <w:pPr>
        <w:spacing w:after="60" w:line="276" w:lineRule="auto"/>
        <w:ind w:left="425" w:hanging="426"/>
        <w:jc w:val="both"/>
        <w:rPr/>
      </w:pPr>
      <w:r w:rsidDel="00000000" w:rsidR="00000000" w:rsidRPr="00000000">
        <w:rPr>
          <w:rtl w:val="0"/>
        </w:rPr>
        <w:t xml:space="preserve">[3]</w:t>
        <w:tab/>
        <w:t xml:space="preserve">M. Young, The Technical Writer’s Handbook. Mill Valley, CA: University Science, 1989</w:t>
      </w:r>
    </w:p>
    <w:p w:rsidR="00000000" w:rsidDel="00000000" w:rsidP="00000000" w:rsidRDefault="00000000" w:rsidRPr="00000000" w14:paraId="00000043">
      <w:pPr>
        <w:spacing w:after="60" w:line="276" w:lineRule="auto"/>
        <w:ind w:left="425" w:hanging="426"/>
        <w:jc w:val="both"/>
        <w:rPr/>
      </w:pPr>
      <w:r w:rsidDel="00000000" w:rsidR="00000000" w:rsidRPr="00000000">
        <w:rPr>
          <w:rtl w:val="0"/>
        </w:rPr>
      </w:r>
    </w:p>
    <w:p w:rsidR="00000000" w:rsidDel="00000000" w:rsidP="00000000" w:rsidRDefault="00000000" w:rsidRPr="00000000" w14:paraId="00000044">
      <w:pPr>
        <w:spacing w:after="60" w:line="276" w:lineRule="auto"/>
        <w:ind w:left="425" w:hanging="426"/>
        <w:jc w:val="both"/>
        <w:rPr/>
      </w:pPr>
      <w:r w:rsidDel="00000000" w:rsidR="00000000" w:rsidRPr="00000000">
        <w:rPr>
          <w:rtl w:val="0"/>
        </w:rPr>
      </w:r>
    </w:p>
    <w:p w:rsidR="00000000" w:rsidDel="00000000" w:rsidP="00000000" w:rsidRDefault="00000000" w:rsidRPr="00000000" w14:paraId="00000045">
      <w:pPr>
        <w:spacing w:after="60" w:line="276" w:lineRule="auto"/>
        <w:ind w:left="425" w:hanging="426"/>
        <w:jc w:val="both"/>
        <w:rPr/>
      </w:pPr>
      <w:r w:rsidDel="00000000" w:rsidR="00000000" w:rsidRPr="00000000">
        <w:rPr>
          <w:rtl w:val="0"/>
        </w:rPr>
      </w:r>
    </w:p>
    <w:p w:rsidR="00000000" w:rsidDel="00000000" w:rsidP="00000000" w:rsidRDefault="00000000" w:rsidRPr="00000000" w14:paraId="00000046">
      <w:pPr>
        <w:spacing w:after="60" w:line="276" w:lineRule="auto"/>
        <w:ind w:left="425" w:hanging="426"/>
        <w:jc w:val="both"/>
        <w:rPr/>
      </w:pPr>
      <w:r w:rsidDel="00000000" w:rsidR="00000000" w:rsidRPr="00000000">
        <w:rPr>
          <w:rtl w:val="0"/>
        </w:rPr>
      </w:r>
    </w:p>
    <w:p w:rsidR="00000000" w:rsidDel="00000000" w:rsidP="00000000" w:rsidRDefault="00000000" w:rsidRPr="00000000" w14:paraId="00000047">
      <w:pPr>
        <w:spacing w:after="60" w:line="276" w:lineRule="auto"/>
        <w:ind w:left="425" w:hanging="426"/>
        <w:jc w:val="both"/>
        <w:rPr/>
      </w:pPr>
      <w:r w:rsidDel="00000000" w:rsidR="00000000" w:rsidRPr="00000000">
        <w:rPr>
          <w:rtl w:val="0"/>
        </w:rPr>
      </w:r>
    </w:p>
    <w:p w:rsidR="00000000" w:rsidDel="00000000" w:rsidP="00000000" w:rsidRDefault="00000000" w:rsidRPr="00000000" w14:paraId="00000048">
      <w:pPr>
        <w:spacing w:after="60" w:line="276" w:lineRule="auto"/>
        <w:ind w:left="425" w:hanging="426"/>
        <w:jc w:val="both"/>
        <w:rPr/>
      </w:pPr>
      <w:r w:rsidDel="00000000" w:rsidR="00000000" w:rsidRPr="00000000">
        <w:rPr>
          <w:rtl w:val="0"/>
        </w:rPr>
      </w:r>
    </w:p>
    <w:p w:rsidR="00000000" w:rsidDel="00000000" w:rsidP="00000000" w:rsidRDefault="00000000" w:rsidRPr="00000000" w14:paraId="00000049">
      <w:pPr>
        <w:spacing w:after="60" w:line="276" w:lineRule="auto"/>
        <w:ind w:left="425" w:hanging="426"/>
        <w:jc w:val="both"/>
        <w:rPr/>
      </w:pPr>
      <w:r w:rsidDel="00000000" w:rsidR="00000000" w:rsidRPr="00000000">
        <w:rPr>
          <w:rtl w:val="0"/>
        </w:rPr>
      </w:r>
    </w:p>
    <w:p w:rsidR="00000000" w:rsidDel="00000000" w:rsidP="00000000" w:rsidRDefault="00000000" w:rsidRPr="00000000" w14:paraId="0000004A">
      <w:pPr>
        <w:spacing w:after="60" w:line="276" w:lineRule="auto"/>
        <w:ind w:left="425" w:hanging="426"/>
        <w:jc w:val="both"/>
        <w:rPr/>
      </w:pPr>
      <w:r w:rsidDel="00000000" w:rsidR="00000000" w:rsidRPr="00000000">
        <w:rPr>
          <w:rtl w:val="0"/>
        </w:rPr>
      </w:r>
    </w:p>
    <w:p w:rsidR="00000000" w:rsidDel="00000000" w:rsidP="00000000" w:rsidRDefault="00000000" w:rsidRPr="00000000" w14:paraId="0000004B">
      <w:pPr>
        <w:spacing w:after="60" w:line="276" w:lineRule="auto"/>
        <w:ind w:left="425" w:hanging="426"/>
        <w:jc w:val="both"/>
        <w:rPr/>
      </w:pPr>
      <w:r w:rsidDel="00000000" w:rsidR="00000000" w:rsidRPr="00000000">
        <w:rPr>
          <w:rtl w:val="0"/>
        </w:rPr>
      </w:r>
    </w:p>
    <w:p w:rsidR="00000000" w:rsidDel="00000000" w:rsidP="00000000" w:rsidRDefault="00000000" w:rsidRPr="00000000" w14:paraId="0000004C">
      <w:pPr>
        <w:spacing w:after="60" w:line="276" w:lineRule="auto"/>
        <w:ind w:left="425" w:hanging="426"/>
        <w:jc w:val="both"/>
        <w:rPr/>
      </w:pPr>
      <w:r w:rsidDel="00000000" w:rsidR="00000000" w:rsidRPr="00000000">
        <w:rPr>
          <w:rtl w:val="0"/>
        </w:rPr>
      </w:r>
    </w:p>
    <w:p w:rsidR="00000000" w:rsidDel="00000000" w:rsidP="00000000" w:rsidRDefault="00000000" w:rsidRPr="00000000" w14:paraId="0000004D">
      <w:pPr>
        <w:spacing w:after="60" w:line="276" w:lineRule="auto"/>
        <w:ind w:left="425" w:hanging="426"/>
        <w:jc w:val="both"/>
        <w:rPr/>
      </w:pPr>
      <w:r w:rsidDel="00000000" w:rsidR="00000000" w:rsidRPr="00000000">
        <w:rPr>
          <w:rtl w:val="0"/>
        </w:rPr>
      </w:r>
    </w:p>
    <w:p w:rsidR="00000000" w:rsidDel="00000000" w:rsidP="00000000" w:rsidRDefault="00000000" w:rsidRPr="00000000" w14:paraId="0000004E">
      <w:pPr>
        <w:spacing w:after="60" w:line="276" w:lineRule="auto"/>
        <w:ind w:left="425" w:hanging="426"/>
        <w:jc w:val="both"/>
        <w:rPr/>
      </w:pPr>
      <w:r w:rsidDel="00000000" w:rsidR="00000000" w:rsidRPr="00000000">
        <w:rPr>
          <w:rtl w:val="0"/>
        </w:rPr>
      </w:r>
    </w:p>
    <w:p w:rsidR="00000000" w:rsidDel="00000000" w:rsidP="00000000" w:rsidRDefault="00000000" w:rsidRPr="00000000" w14:paraId="0000004F">
      <w:pPr>
        <w:spacing w:after="60" w:line="276" w:lineRule="auto"/>
        <w:ind w:left="425" w:hanging="426"/>
        <w:jc w:val="both"/>
        <w:rPr/>
      </w:pPr>
      <w:r w:rsidDel="00000000" w:rsidR="00000000" w:rsidRPr="00000000">
        <w:rPr>
          <w:rtl w:val="0"/>
        </w:rPr>
      </w:r>
    </w:p>
    <w:p w:rsidR="00000000" w:rsidDel="00000000" w:rsidP="00000000" w:rsidRDefault="00000000" w:rsidRPr="00000000" w14:paraId="00000050">
      <w:pPr>
        <w:spacing w:after="60" w:line="276" w:lineRule="auto"/>
        <w:ind w:left="425" w:hanging="426"/>
        <w:jc w:val="both"/>
        <w:rPr/>
      </w:pPr>
      <w:r w:rsidDel="00000000" w:rsidR="00000000" w:rsidRPr="00000000">
        <w:rPr>
          <w:rtl w:val="0"/>
        </w:rPr>
      </w:r>
    </w:p>
    <w:p w:rsidR="00000000" w:rsidDel="00000000" w:rsidP="00000000" w:rsidRDefault="00000000" w:rsidRPr="00000000" w14:paraId="00000051">
      <w:pPr>
        <w:spacing w:after="60" w:line="276" w:lineRule="auto"/>
        <w:ind w:left="425" w:hanging="426"/>
        <w:jc w:val="both"/>
        <w:rPr/>
      </w:pPr>
      <w:r w:rsidDel="00000000" w:rsidR="00000000" w:rsidRPr="00000000">
        <w:rPr>
          <w:rtl w:val="0"/>
        </w:rPr>
      </w:r>
    </w:p>
    <w:p w:rsidR="00000000" w:rsidDel="00000000" w:rsidP="00000000" w:rsidRDefault="00000000" w:rsidRPr="00000000" w14:paraId="00000052">
      <w:pPr>
        <w:spacing w:after="60" w:line="276" w:lineRule="auto"/>
        <w:ind w:left="425" w:hanging="426"/>
        <w:jc w:val="both"/>
        <w:rPr/>
      </w:pPr>
      <w:r w:rsidDel="00000000" w:rsidR="00000000" w:rsidRPr="00000000">
        <w:rPr>
          <w:rtl w:val="0"/>
        </w:rPr>
      </w:r>
    </w:p>
    <w:sectPr>
      <w:type w:val="continuous"/>
      <w:pgSz w:h="16838" w:w="11906" w:orient="portrait"/>
      <w:pgMar w:bottom="1418" w:top="1701" w:left="1418" w:right="1418" w:header="709" w:footer="709"/>
      <w:cols w:equalWidth="0" w:num="2">
        <w:col w:space="561" w:w="4254.5"/>
        <w:col w:space="0" w:w="4254.5"/>
      </w:cols>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ELINVO (Electronics, Informatics, and Vocational Education)</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Month Year edition;</w:t>
    </w: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Vol(No):page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Author name.. Short Title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1"/>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ELINVO (Electronics, Informatics, and Vocational Education)</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 month year edition;</w:t>
    </w:r>
    <w:r w:rsidDel="00000000" w:rsidR="00000000" w:rsidRPr="00000000">
      <w:rPr>
        <w:rFonts w:ascii="Times New Roman" w:cs="Times New Roman" w:eastAsia="Times New Roman" w:hAnsi="Times New Roman"/>
        <w:b w:val="1"/>
        <w:i w:val="1"/>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vol(no):page</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8789"/>
      </w:tabs>
      <w:spacing w:after="0" w:before="0" w:line="240" w:lineRule="auto"/>
      <w:ind w:left="0" w:right="-2"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ISSN 2580-6424 (printed), ISSN 2477-2399 (online,)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6"/>
        <w:szCs w:val="16"/>
        <w:u w:val="none"/>
        <w:shd w:fill="auto" w:val="clear"/>
        <w:vertAlign w:val="baseline"/>
        <w:rtl w:val="0"/>
      </w:rPr>
      <w:t xml:space="preserve">DOI: 10.21831/elinvo…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jc w:val="center"/>
    </w:pPr>
    <w:rPr>
      <w:b w:val="1"/>
      <w:i w:val="1"/>
      <w:u w:val="single"/>
    </w:rPr>
  </w:style>
  <w:style w:type="paragraph" w:styleId="Title">
    <w:name w:val="Title"/>
    <w:basedOn w:val="Normal"/>
    <w:next w:val="Normal"/>
    <w:pPr>
      <w:jc w:val="center"/>
    </w:pPr>
    <w:rPr>
      <w:b w:val="1"/>
      <w:sz w:val="28"/>
      <w:szCs w:val="28"/>
    </w:rPr>
  </w:style>
  <w:style w:type="paragraph" w:styleId="Normal" w:default="1">
    <w:name w:val="Normal"/>
    <w:qFormat w:val="1"/>
    <w:rsid w:val="006432EE"/>
    <w:pPr>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uiPriority w:val="9"/>
    <w:qFormat w:val="1"/>
    <w:rsid w:val="00390DB5"/>
    <w:pPr>
      <w:keepNext w:val="1"/>
      <w:keepLines w:val="1"/>
      <w:spacing w:before="240"/>
      <w:outlineLvl w:val="0"/>
    </w:pPr>
    <w:rPr>
      <w:rFonts w:asciiTheme="majorHAnsi" w:cstheme="majorBidi" w:eastAsiaTheme="majorEastAsia" w:hAnsiTheme="majorHAnsi"/>
      <w:color w:val="2e74b5" w:themeColor="accent1" w:themeShade="0000BF"/>
      <w:sz w:val="32"/>
      <w:szCs w:val="32"/>
    </w:rPr>
  </w:style>
  <w:style w:type="paragraph" w:styleId="Heading3">
    <w:name w:val="heading 3"/>
    <w:basedOn w:val="Normal"/>
    <w:next w:val="Normal"/>
    <w:link w:val="Heading3Char"/>
    <w:uiPriority w:val="9"/>
    <w:semiHidden w:val="1"/>
    <w:unhideWhenUsed w:val="1"/>
    <w:qFormat w:val="1"/>
    <w:rsid w:val="00EF5934"/>
    <w:pPr>
      <w:keepNext w:val="1"/>
      <w:keepLines w:val="1"/>
      <w:spacing w:before="40"/>
      <w:outlineLvl w:val="2"/>
    </w:pPr>
    <w:rPr>
      <w:rFonts w:asciiTheme="majorHAnsi" w:cstheme="majorBidi" w:eastAsiaTheme="majorEastAsia" w:hAnsiTheme="majorHAnsi"/>
      <w:color w:val="1f4d78" w:themeColor="accent1" w:themeShade="00007F"/>
      <w:sz w:val="24"/>
      <w:szCs w:val="24"/>
    </w:rPr>
  </w:style>
  <w:style w:type="paragraph" w:styleId="Heading6">
    <w:name w:val="heading 6"/>
    <w:basedOn w:val="Normal"/>
    <w:next w:val="Normal"/>
    <w:link w:val="Heading6Char"/>
    <w:qFormat w:val="1"/>
    <w:rsid w:val="006432EE"/>
    <w:pPr>
      <w:keepNext w:val="1"/>
      <w:jc w:val="center"/>
      <w:outlineLvl w:val="5"/>
    </w:pPr>
    <w:rPr>
      <w:b w:val="1"/>
      <w:bCs w:val="1"/>
      <w:i w:val="1"/>
      <w:iCs w:val="1"/>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6432EE"/>
    <w:pPr>
      <w:jc w:val="center"/>
    </w:pPr>
    <w:rPr>
      <w:b w:val="1"/>
      <w:bCs w:val="1"/>
      <w:sz w:val="28"/>
      <w:szCs w:val="24"/>
      <w:lang w:val="id-ID"/>
    </w:rPr>
  </w:style>
  <w:style w:type="character" w:styleId="TitleChar" w:customStyle="1">
    <w:name w:val="Title Char"/>
    <w:basedOn w:val="DefaultParagraphFont"/>
    <w:link w:val="Title"/>
    <w:rsid w:val="006432EE"/>
    <w:rPr>
      <w:rFonts w:ascii="Times New Roman" w:cs="Times New Roman" w:eastAsia="Times New Roman" w:hAnsi="Times New Roman"/>
      <w:b w:val="1"/>
      <w:bCs w:val="1"/>
      <w:sz w:val="28"/>
      <w:szCs w:val="24"/>
      <w:lang w:val="id-ID"/>
    </w:rPr>
  </w:style>
  <w:style w:type="character" w:styleId="Heading6Char" w:customStyle="1">
    <w:name w:val="Heading 6 Char"/>
    <w:basedOn w:val="DefaultParagraphFont"/>
    <w:link w:val="Heading6"/>
    <w:rsid w:val="006432EE"/>
    <w:rPr>
      <w:rFonts w:ascii="Times New Roman" w:cs="Times New Roman" w:eastAsia="Times New Roman" w:hAnsi="Times New Roman"/>
      <w:b w:val="1"/>
      <w:bCs w:val="1"/>
      <w:i w:val="1"/>
      <w:iCs w:val="1"/>
      <w:sz w:val="20"/>
      <w:szCs w:val="20"/>
      <w:u w:val="single"/>
    </w:rPr>
  </w:style>
  <w:style w:type="character" w:styleId="apple-style-span" w:customStyle="1">
    <w:name w:val="apple-style-span"/>
    <w:basedOn w:val="DefaultParagraphFont"/>
    <w:rsid w:val="006432EE"/>
  </w:style>
  <w:style w:type="paragraph" w:styleId="ICVETBodyText" w:customStyle="1">
    <w:name w:val="ICVET_BodyText"/>
    <w:basedOn w:val="Normal"/>
    <w:link w:val="ICVETBodyTextChar"/>
    <w:rsid w:val="006432EE"/>
    <w:pPr>
      <w:ind w:firstLine="426"/>
      <w:jc w:val="both"/>
    </w:pPr>
  </w:style>
  <w:style w:type="character" w:styleId="ICVETBodyTextChar" w:customStyle="1">
    <w:name w:val="ICVET_BodyText Char"/>
    <w:link w:val="ICVETBodyText"/>
    <w:locked w:val="1"/>
    <w:rsid w:val="006432EE"/>
    <w:rPr>
      <w:rFonts w:ascii="Times New Roman" w:cs="Times New Roman" w:eastAsia="Times New Roman" w:hAnsi="Times New Roman"/>
      <w:sz w:val="20"/>
      <w:szCs w:val="20"/>
    </w:rPr>
  </w:style>
  <w:style w:type="paragraph" w:styleId="ICVETEquations" w:customStyle="1">
    <w:name w:val="ICVET_Equations"/>
    <w:basedOn w:val="Normal"/>
    <w:rsid w:val="006432EE"/>
    <w:pPr>
      <w:tabs>
        <w:tab w:val="right" w:pos="4140"/>
      </w:tabs>
      <w:spacing w:after="120" w:before="120"/>
      <w:ind w:left="425"/>
    </w:pPr>
  </w:style>
  <w:style w:type="character" w:styleId="Hyperlink">
    <w:name w:val="Hyperlink"/>
    <w:basedOn w:val="DefaultParagraphFont"/>
    <w:rsid w:val="006432EE"/>
    <w:rPr>
      <w:color w:val="0000ff"/>
      <w:u w:val="single"/>
    </w:rPr>
  </w:style>
  <w:style w:type="character" w:styleId="Strong">
    <w:name w:val="Strong"/>
    <w:basedOn w:val="DefaultParagraphFont"/>
    <w:qFormat w:val="1"/>
    <w:rsid w:val="006432EE"/>
    <w:rPr>
      <w:rFonts w:cs="Times New Roman"/>
      <w:b w:val="1"/>
      <w:bCs w:val="1"/>
    </w:rPr>
  </w:style>
  <w:style w:type="character" w:styleId="Emphasis">
    <w:name w:val="Emphasis"/>
    <w:basedOn w:val="DefaultParagraphFont"/>
    <w:uiPriority w:val="20"/>
    <w:qFormat w:val="1"/>
    <w:rsid w:val="006432EE"/>
    <w:rPr>
      <w:i w:val="1"/>
      <w:iCs w:val="1"/>
    </w:rPr>
  </w:style>
  <w:style w:type="paragraph" w:styleId="references" w:customStyle="1">
    <w:name w:val="references"/>
    <w:rsid w:val="006432EE"/>
    <w:pPr>
      <w:numPr>
        <w:numId w:val="1"/>
      </w:numPr>
      <w:spacing w:after="40" w:line="180" w:lineRule="exact"/>
      <w:jc w:val="both"/>
    </w:pPr>
    <w:rPr>
      <w:rFonts w:ascii="Times New Roman" w:cs="Times New Roman" w:eastAsia="SimSun" w:hAnsi="Times New Roman"/>
      <w:sz w:val="16"/>
      <w:szCs w:val="20"/>
    </w:rPr>
  </w:style>
  <w:style w:type="paragraph" w:styleId="HTMLPreformatted">
    <w:name w:val="HTML Preformatted"/>
    <w:basedOn w:val="Normal"/>
    <w:link w:val="HTMLPreformattedChar"/>
    <w:rsid w:val="00643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rPr>
  </w:style>
  <w:style w:type="character" w:styleId="HTMLPreformattedChar" w:customStyle="1">
    <w:name w:val="HTML Preformatted Char"/>
    <w:basedOn w:val="DefaultParagraphFont"/>
    <w:link w:val="HTMLPreformatted"/>
    <w:rsid w:val="006432EE"/>
    <w:rPr>
      <w:rFonts w:ascii="Courier New" w:cs="Courier New" w:eastAsia="Times New Roman" w:hAnsi="Courier New"/>
      <w:sz w:val="20"/>
      <w:szCs w:val="20"/>
    </w:rPr>
  </w:style>
  <w:style w:type="paragraph" w:styleId="NoSpacing">
    <w:name w:val="No Spacing"/>
    <w:qFormat w:val="1"/>
    <w:rsid w:val="006432EE"/>
    <w:pPr>
      <w:spacing w:after="0" w:line="240" w:lineRule="auto"/>
    </w:pPr>
    <w:rPr>
      <w:rFonts w:ascii="Calibri" w:cs="Times New Roman" w:eastAsia="Calibri" w:hAnsi="Calibri"/>
    </w:rPr>
  </w:style>
  <w:style w:type="character" w:styleId="Heading1Char" w:customStyle="1">
    <w:name w:val="Heading 1 Char"/>
    <w:basedOn w:val="DefaultParagraphFont"/>
    <w:link w:val="Heading1"/>
    <w:uiPriority w:val="9"/>
    <w:rsid w:val="00390DB5"/>
    <w:rPr>
      <w:rFonts w:asciiTheme="majorHAnsi" w:cstheme="majorBidi" w:eastAsiaTheme="majorEastAsia" w:hAnsiTheme="majorHAnsi"/>
      <w:color w:val="2e74b5" w:themeColor="accent1" w:themeShade="0000BF"/>
      <w:sz w:val="32"/>
      <w:szCs w:val="32"/>
    </w:rPr>
  </w:style>
  <w:style w:type="character" w:styleId="apple-converted-space" w:customStyle="1">
    <w:name w:val="apple-converted-space"/>
    <w:basedOn w:val="DefaultParagraphFont"/>
    <w:rsid w:val="00EF5934"/>
  </w:style>
  <w:style w:type="character" w:styleId="Heading3Char" w:customStyle="1">
    <w:name w:val="Heading 3 Char"/>
    <w:basedOn w:val="DefaultParagraphFont"/>
    <w:link w:val="Heading3"/>
    <w:uiPriority w:val="9"/>
    <w:semiHidden w:val="1"/>
    <w:rsid w:val="00EF5934"/>
    <w:rPr>
      <w:rFonts w:asciiTheme="majorHAnsi" w:cstheme="majorBidi" w:eastAsiaTheme="majorEastAsia" w:hAnsiTheme="majorHAnsi"/>
      <w:color w:val="1f4d78" w:themeColor="accent1" w:themeShade="00007F"/>
      <w:sz w:val="24"/>
      <w:szCs w:val="24"/>
    </w:rPr>
  </w:style>
  <w:style w:type="paragraph" w:styleId="BalloonText">
    <w:name w:val="Balloon Text"/>
    <w:basedOn w:val="Normal"/>
    <w:link w:val="BalloonTextChar"/>
    <w:uiPriority w:val="99"/>
    <w:semiHidden w:val="1"/>
    <w:unhideWhenUsed w:val="1"/>
    <w:rsid w:val="00CC079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CC0795"/>
    <w:rPr>
      <w:rFonts w:ascii="Tahoma" w:cs="Tahoma" w:eastAsia="Times New Roman" w:hAnsi="Tahoma"/>
      <w:sz w:val="16"/>
      <w:szCs w:val="16"/>
    </w:rPr>
  </w:style>
  <w:style w:type="paragraph" w:styleId="Header">
    <w:name w:val="header"/>
    <w:basedOn w:val="Normal"/>
    <w:link w:val="HeaderChar"/>
    <w:uiPriority w:val="99"/>
    <w:unhideWhenUsed w:val="1"/>
    <w:rsid w:val="00CC0795"/>
    <w:pPr>
      <w:tabs>
        <w:tab w:val="center" w:pos="4153"/>
        <w:tab w:val="right" w:pos="8306"/>
      </w:tabs>
    </w:pPr>
  </w:style>
  <w:style w:type="character" w:styleId="HeaderChar" w:customStyle="1">
    <w:name w:val="Header Char"/>
    <w:basedOn w:val="DefaultParagraphFont"/>
    <w:link w:val="Header"/>
    <w:uiPriority w:val="99"/>
    <w:rsid w:val="00CC0795"/>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CC0795"/>
    <w:pPr>
      <w:tabs>
        <w:tab w:val="center" w:pos="4153"/>
        <w:tab w:val="right" w:pos="8306"/>
      </w:tabs>
    </w:pPr>
  </w:style>
  <w:style w:type="character" w:styleId="FooterChar" w:customStyle="1">
    <w:name w:val="Footer Char"/>
    <w:basedOn w:val="DefaultParagraphFont"/>
    <w:link w:val="Footer"/>
    <w:uiPriority w:val="99"/>
    <w:rsid w:val="00CC0795"/>
    <w:rPr>
      <w:rFonts w:ascii="Times New Roman" w:cs="Times New Roman" w:eastAsia="Times New Roman" w:hAnsi="Times New Roman"/>
      <w:sz w:val="20"/>
      <w:szCs w:val="20"/>
    </w:rPr>
  </w:style>
  <w:style w:type="character" w:styleId="fontstyle01" w:customStyle="1">
    <w:name w:val="fontstyle01"/>
    <w:basedOn w:val="DefaultParagraphFont"/>
    <w:rsid w:val="00CC0795"/>
    <w:rPr>
      <w:rFonts w:ascii="TimesNewRomanPS-ItalicMT" w:hAnsi="TimesNewRomanPS-ItalicMT" w:hint="default"/>
      <w:b w:val="0"/>
      <w:bCs w:val="0"/>
      <w:i w:val="1"/>
      <w:iCs w:val="1"/>
      <w:color w:val="000000"/>
      <w:sz w:val="20"/>
      <w:szCs w:val="20"/>
    </w:rPr>
  </w:style>
  <w:style w:type="table" w:styleId="TableGrid">
    <w:name w:val="Table Grid"/>
    <w:basedOn w:val="TableNormal"/>
    <w:uiPriority w:val="39"/>
    <w:rsid w:val="00490A5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aliases w:val="Body of text,List Paragraph1,heading 3,Body of textCxSp,Body of text+1,Body of text+2,Body of text+3,List Paragraph11"/>
    <w:basedOn w:val="Normal"/>
    <w:link w:val="ListParagraphChar"/>
    <w:uiPriority w:val="34"/>
    <w:qFormat w:val="1"/>
    <w:rsid w:val="00A11747"/>
    <w:pPr>
      <w:ind w:left="720"/>
      <w:contextualSpacing w:val="1"/>
    </w:pPr>
  </w:style>
  <w:style w:type="character" w:styleId="UnresolvedMention1" w:customStyle="1">
    <w:name w:val="Unresolved Mention1"/>
    <w:basedOn w:val="DefaultParagraphFont"/>
    <w:uiPriority w:val="99"/>
    <w:semiHidden w:val="1"/>
    <w:unhideWhenUsed w:val="1"/>
    <w:rsid w:val="00A11747"/>
    <w:rPr>
      <w:color w:val="605e5c"/>
      <w:shd w:color="auto" w:fill="e1dfdd" w:val="clear"/>
    </w:rPr>
  </w:style>
  <w:style w:type="character" w:styleId="PlaceholderText">
    <w:name w:val="Placeholder Text"/>
    <w:basedOn w:val="DefaultParagraphFont"/>
    <w:uiPriority w:val="99"/>
    <w:semiHidden w:val="1"/>
    <w:rsid w:val="009C6A27"/>
    <w:rPr>
      <w:color w:val="808080"/>
    </w:rPr>
  </w:style>
  <w:style w:type="paragraph" w:styleId="TableParagraph" w:customStyle="1">
    <w:name w:val="Table Paragraph"/>
    <w:basedOn w:val="Normal"/>
    <w:uiPriority w:val="1"/>
    <w:qFormat w:val="1"/>
    <w:rsid w:val="00985096"/>
    <w:pPr>
      <w:widowControl w:val="0"/>
      <w:autoSpaceDE w:val="0"/>
      <w:autoSpaceDN w:val="0"/>
      <w:ind w:left="9"/>
      <w:jc w:val="center"/>
    </w:pPr>
    <w:rPr>
      <w:sz w:val="22"/>
      <w:szCs w:val="22"/>
      <w:lang w:eastAsia="id" w:val="id"/>
    </w:rPr>
  </w:style>
  <w:style w:type="character" w:styleId="ListParagraphChar" w:customStyle="1">
    <w:name w:val="List Paragraph Char"/>
    <w:aliases w:val="Body of text Char,List Paragraph1 Char,heading 3 Char,Body of textCxSp Char,Body of text+1 Char,Body of text+2 Char,Body of text+3 Char,List Paragraph11 Char"/>
    <w:link w:val="ListParagraph"/>
    <w:uiPriority w:val="34"/>
    <w:qFormat w:val="1"/>
    <w:rsid w:val="00402A4B"/>
    <w:rPr>
      <w:rFonts w:ascii="Times New Roman" w:cs="Times New Roman" w:eastAsia="Times New Roman" w:hAnsi="Times New Roman"/>
      <w:sz w:val="20"/>
      <w:szCs w:val="20"/>
    </w:rPr>
  </w:style>
  <w:style w:type="paragraph" w:styleId="BodyText">
    <w:name w:val="Body Text"/>
    <w:basedOn w:val="Normal"/>
    <w:link w:val="BodyTextChar"/>
    <w:uiPriority w:val="1"/>
    <w:qFormat w:val="1"/>
    <w:rsid w:val="00A30FC2"/>
    <w:pPr>
      <w:widowControl w:val="0"/>
      <w:autoSpaceDE w:val="0"/>
      <w:autoSpaceDN w:val="0"/>
      <w:ind w:left="222"/>
    </w:pPr>
    <w:rPr>
      <w:sz w:val="22"/>
      <w:szCs w:val="22"/>
      <w:lang w:eastAsia="id" w:val="id"/>
    </w:rPr>
  </w:style>
  <w:style w:type="character" w:styleId="BodyTextChar" w:customStyle="1">
    <w:name w:val="Body Text Char"/>
    <w:basedOn w:val="DefaultParagraphFont"/>
    <w:link w:val="BodyText"/>
    <w:uiPriority w:val="1"/>
    <w:rsid w:val="00A30FC2"/>
    <w:rPr>
      <w:rFonts w:ascii="Times New Roman" w:cs="Times New Roman" w:eastAsia="Times New Roman" w:hAnsi="Times New Roman"/>
      <w:lang w:eastAsia="id" w:val="id"/>
    </w:rPr>
  </w:style>
  <w:style w:type="paragraph" w:styleId="Caption">
    <w:name w:val="caption"/>
    <w:basedOn w:val="Normal"/>
    <w:next w:val="Normal"/>
    <w:uiPriority w:val="35"/>
    <w:unhideWhenUsed w:val="1"/>
    <w:qFormat w:val="1"/>
    <w:rsid w:val="00463D57"/>
    <w:pPr>
      <w:spacing w:after="200"/>
      <w:jc w:val="center"/>
    </w:pPr>
    <w:rPr>
      <w:rFonts w:eastAsia="Calibri"/>
      <w:bCs w:val="1"/>
      <w:sz w:val="22"/>
      <w:szCs w:val="18"/>
      <w:lang w:val="id-ID"/>
    </w:rPr>
  </w:style>
  <w:style w:type="paragraph" w:styleId="JGI-TeksNormal" w:customStyle="1">
    <w:name w:val="JGI-Teks Normal"/>
    <w:basedOn w:val="Normal"/>
    <w:rsid w:val="007B3515"/>
    <w:pPr>
      <w:widowControl w:val="0"/>
      <w:spacing w:after="120" w:line="240" w:lineRule="exact"/>
      <w:jc w:val="both"/>
    </w:pPr>
    <w:rPr>
      <w:rFonts w:eastAsia="SimSun"/>
      <w:bCs w:val="1"/>
      <w:kern w:val="2"/>
      <w:szCs w:val="22"/>
      <w:lang w:eastAsia="zh-CN"/>
    </w:rPr>
  </w:style>
  <w:style w:type="table" w:styleId="TableGrid0" w:customStyle="1">
    <w:name w:val="TableGrid"/>
    <w:rsid w:val="00C86C58"/>
    <w:pPr>
      <w:spacing w:after="0" w:line="240" w:lineRule="auto"/>
    </w:pPr>
    <w:rPr>
      <w:lang w:eastAsia="id-ID" w:val="id-ID"/>
    </w:rPr>
    <w:tblPr>
      <w:tblCellMar>
        <w:top w:w="0.0" w:type="dxa"/>
        <w:left w:w="0.0" w:type="dxa"/>
        <w:bottom w:w="0.0" w:type="dxa"/>
        <w:right w:w="0.0" w:type="dxa"/>
      </w:tblCellMar>
    </w:tblPr>
  </w:style>
  <w:style w:type="table" w:styleId="LightShading1" w:customStyle="1">
    <w:name w:val="Light Shading1"/>
    <w:basedOn w:val="TableNormal"/>
    <w:uiPriority w:val="60"/>
    <w:rsid w:val="007F2FB2"/>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tcBorders>
          <w:left w:color="000000" w:space="0" w:sz="0" w:val="nil"/>
          <w:right w:color="000000" w:space="0" w:sz="0" w:val="nil"/>
          <w:insideH w:color="000000" w:space="0" w:sz="0" w:val="nil"/>
          <w:insideV w:color="000000" w:space="0" w:sz="0" w:val="nil"/>
        </w:tcBorders>
        <w:shd w:fill="c0c0c0" w:val="clear"/>
      </w:tcPr>
    </w:tblStylePr>
    <w:tblStylePr w:type="band1Vert">
      <w:tcPr>
        <w:tcBorders>
          <w:left w:color="000000" w:space="0" w:sz="0" w:val="nil"/>
          <w:right w:color="000000" w:space="0" w:sz="0" w:val="nil"/>
          <w:insideH w:color="000000" w:space="0" w:sz="0" w:val="nil"/>
          <w:insideV w:color="000000" w:space="0" w:sz="0" w:val="nil"/>
        </w:tcBorders>
        <w:shd w:fill="c0c0c0" w:val="clear"/>
      </w:tcPr>
    </w:tblStylePr>
    <w:tblStylePr w:type="firstCol">
      <w:rPr>
        <w:b w:val="1"/>
      </w:rPr>
    </w:tblStylePr>
    <w:tblStylePr w:type="fir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tblStylePr w:type="lastCol">
      <w:rPr>
        <w:b w:val="1"/>
      </w:rPr>
    </w:tblStylePr>
    <w:tblStylePr w:type="lastRow">
      <w:pPr>
        <w:spacing w:after="0" w:before="0" w:line="240" w:lineRule="auto"/>
      </w:pPr>
      <w:rPr>
        <w:b w:val="1"/>
      </w:rPr>
      <w:tcPr>
        <w:tcBorders>
          <w:top w:color="000000" w:space="0" w:sz="8" w:val="single"/>
          <w:left w:color="000000" w:space="0" w:sz="0" w:val="nil"/>
          <w:bottom w:color="000000" w:space="0" w:sz="8" w:val="single"/>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footer" Target="footer3.xml"/><Relationship Id="rId13" Type="http://schemas.openxmlformats.org/officeDocument/2006/relationships/image" Target="media/image1.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x05zwYMhejC4kXB2YxF6ePirxw==">AMUW2mV1Z18wvTmD7KJsQ+1EVIjFS1zwz+GdRwQg6uLrvmgQ/nzbuyiog1KzdV/V2vah3Lli056pATtEA7sIEmpe6RpRiqewkS/oMSqaKoSQMkwLpIV8U2KI+iIO3bOYWjuGMkG43eqx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2019-12-13T18:26:00Z</dcterms:created>
  <dc:creator>Reviewer JPTK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http://www.zotero.org/styles/elsevier-with-titles</vt:lpwstr>
  </property>
  <property fmtid="{D5CDD505-2E9C-101B-9397-08002B2CF9AE}" pid="7" name="Mendeley Recent Style Name 2_1">
    <vt:lpwstr>Elsevier (numeric, with titles)</vt:lpwstr>
  </property>
  <property fmtid="{D5CDD505-2E9C-101B-9397-08002B2CF9AE}" pid="8" name="Mendeley Recent Style Id 3_1">
    <vt:lpwstr>http://www.zotero.org/styles/elsevier-harvard</vt:lpwstr>
  </property>
  <property fmtid="{D5CDD505-2E9C-101B-9397-08002B2CF9AE}" pid="9" name="Mendeley Recent Style Name 3_1">
    <vt:lpwstr>Elsevier - Harvard (with titles)</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http://csl.mendeley.com/styles/555273951/ieee-4</vt:lpwstr>
  </property>
  <property fmtid="{D5CDD505-2E9C-101B-9397-08002B2CF9AE}" pid="13" name="Mendeley Recent Style Name 5_1">
    <vt:lpwstr>IEEE - Warsun Najib</vt:lpwstr>
  </property>
  <property fmtid="{D5CDD505-2E9C-101B-9397-08002B2CF9AE}" pid="14" name="Mendeley Recent Style Id 6_1">
    <vt:lpwstr>http://csl.mendeley.com/styles/555273951/ieee-5</vt:lpwstr>
  </property>
  <property fmtid="{D5CDD505-2E9C-101B-9397-08002B2CF9AE}" pid="15" name="Mendeley Recent Style Name 6_1">
    <vt:lpwstr>IEEE - Warsun Najib</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http://www.zotero.org/styles/pnas</vt:lpwstr>
  </property>
  <property fmtid="{D5CDD505-2E9C-101B-9397-08002B2CF9AE}" pid="19" name="Mendeley Recent Style Name 8_1">
    <vt:lpwstr>Proceedings of the National Academy of Sciences of the United States of America</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76fda0f7-053b-3a22-b16d-55560966f847</vt:lpwstr>
  </property>
  <property fmtid="{D5CDD505-2E9C-101B-9397-08002B2CF9AE}" pid="24" name="Mendeley Citation Style_1">
    <vt:lpwstr>http://www.zotero.org/styles/ieee</vt:lpwstr>
  </property>
</Properties>
</file>